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36" w:rsidRDefault="008A1813" w:rsidP="00574936">
      <w:pPr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3959043</wp:posOffset>
            </wp:positionH>
            <wp:positionV relativeFrom="paragraph">
              <wp:posOffset>246</wp:posOffset>
            </wp:positionV>
            <wp:extent cx="2434590" cy="1030605"/>
            <wp:effectExtent l="0" t="0" r="3810" b="0"/>
            <wp:wrapThrough wrapText="bothSides">
              <wp:wrapPolygon edited="0">
                <wp:start x="0" y="0"/>
                <wp:lineTo x="0" y="21161"/>
                <wp:lineTo x="21465" y="21161"/>
                <wp:lineTo x="21465" y="0"/>
                <wp:lineTo x="0" y="0"/>
              </wp:wrapPolygon>
            </wp:wrapThrough>
            <wp:docPr id="1" name="Grafik 1" descr="cid:132DC657-668D-423A-9D50-1AFB7290D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DC657-668D-423A-9D50-1AFB7290DB4C" descr="cid:132DC657-668D-423A-9D50-1AFB7290DB4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813" w:rsidRPr="008A1813" w:rsidRDefault="005F36A5" w:rsidP="00C464BD">
      <w:pPr>
        <w:spacing w:after="0" w:line="240" w:lineRule="auto"/>
        <w:rPr>
          <w:b/>
        </w:rPr>
      </w:pPr>
      <w:r>
        <w:rPr>
          <w:b/>
        </w:rPr>
        <w:t>HAU</w:t>
      </w:r>
      <w:r w:rsidR="006A6825">
        <w:rPr>
          <w:b/>
        </w:rPr>
        <w:t>S</w:t>
      </w:r>
      <w:r>
        <w:rPr>
          <w:b/>
        </w:rPr>
        <w:t xml:space="preserve">MESSE </w:t>
      </w:r>
      <w:r w:rsidR="00B03815">
        <w:rPr>
          <w:b/>
        </w:rPr>
        <w:t>IN WERMELSKIRCHEN am 29. FEBRUAR 2020</w:t>
      </w:r>
    </w:p>
    <w:p w:rsidR="00B03815" w:rsidRPr="00574936" w:rsidRDefault="00574936" w:rsidP="00C464BD">
      <w:pPr>
        <w:spacing w:line="240" w:lineRule="auto"/>
        <w:rPr>
          <w:b/>
        </w:rPr>
      </w:pPr>
      <w:r w:rsidRPr="00574936">
        <w:rPr>
          <w:b/>
        </w:rPr>
        <w:t>INFORMATIONEN</w:t>
      </w:r>
    </w:p>
    <w:p w:rsidR="00C464BD" w:rsidRDefault="00C464BD" w:rsidP="00C464BD">
      <w:pPr>
        <w:spacing w:after="0" w:line="240" w:lineRule="auto"/>
      </w:pPr>
    </w:p>
    <w:p w:rsidR="00574936" w:rsidRPr="00574936" w:rsidRDefault="00574936" w:rsidP="00C464BD">
      <w:pPr>
        <w:spacing w:after="0" w:line="240" w:lineRule="auto"/>
        <w:rPr>
          <w:b/>
          <w:u w:val="single"/>
        </w:rPr>
      </w:pPr>
      <w:r w:rsidRPr="00574936">
        <w:rPr>
          <w:b/>
          <w:u w:val="single"/>
        </w:rPr>
        <w:t>Veranstaltungsort</w:t>
      </w:r>
    </w:p>
    <w:p w:rsidR="00B03815" w:rsidRPr="00574936" w:rsidRDefault="00B03815" w:rsidP="00C464BD">
      <w:pPr>
        <w:spacing w:after="0" w:line="240" w:lineRule="auto"/>
      </w:pPr>
      <w:r w:rsidRPr="00574936">
        <w:t>Evangelisches Gemeindezentrum, Markt 4, 42929 Wermelskirchen</w:t>
      </w:r>
    </w:p>
    <w:p w:rsidR="00B03815" w:rsidRDefault="00B03815" w:rsidP="00C464BD">
      <w:pPr>
        <w:spacing w:after="0" w:line="240" w:lineRule="auto"/>
      </w:pPr>
    </w:p>
    <w:p w:rsidR="00C868A1" w:rsidRDefault="00C868A1" w:rsidP="00C464BD">
      <w:pPr>
        <w:spacing w:after="0" w:line="240" w:lineRule="auto"/>
      </w:pPr>
    </w:p>
    <w:p w:rsidR="00B03815" w:rsidRPr="00574936" w:rsidRDefault="00B03815" w:rsidP="00C464BD">
      <w:pPr>
        <w:spacing w:after="0" w:line="240" w:lineRule="auto"/>
        <w:rPr>
          <w:b/>
          <w:u w:val="single"/>
        </w:rPr>
      </w:pPr>
      <w:r w:rsidRPr="00574936">
        <w:rPr>
          <w:b/>
          <w:u w:val="single"/>
        </w:rPr>
        <w:t xml:space="preserve">Aussteller </w:t>
      </w:r>
    </w:p>
    <w:p w:rsidR="00850AA3" w:rsidRDefault="00850AA3" w:rsidP="00C464BD">
      <w:pPr>
        <w:spacing w:after="0" w:line="240" w:lineRule="auto"/>
      </w:pPr>
    </w:p>
    <w:p w:rsidR="000A48E0" w:rsidRDefault="00560435" w:rsidP="00C464BD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191BFE63">
            <wp:extent cx="5973364" cy="333375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81" cy="334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435" w:rsidRDefault="00560435" w:rsidP="00C464BD">
      <w:pPr>
        <w:spacing w:after="0" w:line="240" w:lineRule="auto"/>
        <w:rPr>
          <w:b/>
          <w:u w:val="single"/>
        </w:rPr>
      </w:pPr>
    </w:p>
    <w:p w:rsidR="00574936" w:rsidRPr="00574936" w:rsidRDefault="00574936" w:rsidP="00C464BD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574936">
        <w:rPr>
          <w:b/>
          <w:u w:val="single"/>
        </w:rPr>
        <w:t>Mittagessen</w:t>
      </w:r>
    </w:p>
    <w:p w:rsidR="00332476" w:rsidRDefault="006A6825" w:rsidP="00332476">
      <w:pPr>
        <w:spacing w:after="0" w:line="240" w:lineRule="auto"/>
      </w:pPr>
      <w:r>
        <w:t xml:space="preserve">Zur Mittagszeit haben Sie die </w:t>
      </w:r>
      <w:r w:rsidR="00332476">
        <w:t xml:space="preserve">Möglichkeiten </w:t>
      </w:r>
      <w:r>
        <w:t>bei einer</w:t>
      </w:r>
      <w:r w:rsidR="00332476">
        <w:t xml:space="preserve"> Suppe (5€) und/oder Fingerfood (3€) zu </w:t>
      </w:r>
      <w:r>
        <w:t>verweilen und sich auszutauschen</w:t>
      </w:r>
      <w:r w:rsidR="00332476">
        <w:t xml:space="preserve">. </w:t>
      </w:r>
    </w:p>
    <w:p w:rsidR="00C464BD" w:rsidRDefault="00C464BD" w:rsidP="00C464BD">
      <w:pPr>
        <w:spacing w:after="0" w:line="240" w:lineRule="auto"/>
      </w:pPr>
    </w:p>
    <w:p w:rsidR="00C868A1" w:rsidRDefault="00C868A1" w:rsidP="00C464BD">
      <w:pPr>
        <w:spacing w:after="0" w:line="240" w:lineRule="auto"/>
      </w:pPr>
    </w:p>
    <w:p w:rsidR="00B03815" w:rsidRPr="00574936" w:rsidRDefault="00B03815" w:rsidP="00C464BD">
      <w:pPr>
        <w:spacing w:after="0" w:line="240" w:lineRule="auto"/>
        <w:rPr>
          <w:b/>
          <w:u w:val="single"/>
        </w:rPr>
      </w:pPr>
      <w:r w:rsidRPr="00574936">
        <w:rPr>
          <w:b/>
          <w:u w:val="single"/>
        </w:rPr>
        <w:t>Anreise und Parken</w:t>
      </w:r>
    </w:p>
    <w:p w:rsidR="00B03815" w:rsidRDefault="00B03815" w:rsidP="00C464BD">
      <w:pPr>
        <w:spacing w:after="0" w:line="240" w:lineRule="auto"/>
      </w:pPr>
      <w:r>
        <w:t>Über folgenden Link</w:t>
      </w:r>
      <w:r w:rsidR="00C464BD">
        <w:t xml:space="preserve"> </w:t>
      </w:r>
      <w:r>
        <w:t>finden Sie einen Stadtplan von Wermelskirchen mit entsprechenden Parkmöglichkeite</w:t>
      </w:r>
      <w:r w:rsidR="00C464BD">
        <w:t xml:space="preserve">n: </w:t>
      </w:r>
      <w:hyperlink r:id="rId8" w:history="1">
        <w:r w:rsidR="00C464BD" w:rsidRPr="00C464BD">
          <w:rPr>
            <w:rStyle w:val="Hyperlink"/>
          </w:rPr>
          <w:t>https://www.wermelskirchen.de/aktuelles/stadtinfo/stadtplan/</w:t>
        </w:r>
      </w:hyperlink>
    </w:p>
    <w:p w:rsidR="00B03815" w:rsidRDefault="00B03815" w:rsidP="00C464BD">
      <w:pPr>
        <w:spacing w:after="0" w:line="240" w:lineRule="auto"/>
      </w:pPr>
    </w:p>
    <w:p w:rsidR="00B03815" w:rsidRDefault="00B03815" w:rsidP="00C464BD">
      <w:pPr>
        <w:spacing w:after="0" w:line="240" w:lineRule="auto"/>
      </w:pPr>
      <w:r>
        <w:t xml:space="preserve">Mit öffentlichen Verkehrsmitteln erreichen Sie </w:t>
      </w:r>
      <w:r w:rsidR="00C464BD">
        <w:t>Wermelskirchen</w:t>
      </w:r>
      <w:r>
        <w:t xml:space="preserve"> vom Kölner </w:t>
      </w:r>
      <w:r w:rsidR="00C464BD">
        <w:t xml:space="preserve">Hbf. mit der Linie 260. Haltestelle Markt (ca. 2min. Fußweg) sowie vom </w:t>
      </w:r>
      <w:r>
        <w:t xml:space="preserve">Remscheider Hbf. </w:t>
      </w:r>
      <w:r w:rsidR="00C464BD">
        <w:t>mit der Linie 260 oder 652, Haltestelle B</w:t>
      </w:r>
      <w:r>
        <w:t>usbahnhof (</w:t>
      </w:r>
      <w:r w:rsidR="00C464BD">
        <w:t>ca.</w:t>
      </w:r>
      <w:r>
        <w:t xml:space="preserve"> 10min Fußweg). Als </w:t>
      </w:r>
      <w:r w:rsidR="00C464BD">
        <w:t>Orientierung</w:t>
      </w:r>
      <w:r>
        <w:t xml:space="preserve"> kann der Kirchturm der ev. Stadtkirche gleich </w:t>
      </w:r>
      <w:r w:rsidR="00C464BD">
        <w:t>neben</w:t>
      </w:r>
      <w:r>
        <w:t xml:space="preserve"> dem Gemeindezentrum dienen.</w:t>
      </w:r>
    </w:p>
    <w:p w:rsidR="00C868A1" w:rsidRDefault="00C868A1" w:rsidP="00C464BD">
      <w:pPr>
        <w:spacing w:after="0" w:line="240" w:lineRule="auto"/>
      </w:pPr>
    </w:p>
    <w:p w:rsidR="00C868A1" w:rsidRDefault="00C868A1" w:rsidP="00C464BD">
      <w:pPr>
        <w:spacing w:after="0" w:line="240" w:lineRule="auto"/>
      </w:pPr>
    </w:p>
    <w:p w:rsidR="00574936" w:rsidRPr="00574936" w:rsidRDefault="00574936" w:rsidP="00C464BD">
      <w:pPr>
        <w:spacing w:after="0" w:line="240" w:lineRule="auto"/>
        <w:rPr>
          <w:b/>
          <w:u w:val="single"/>
        </w:rPr>
      </w:pPr>
      <w:r w:rsidRPr="00574936">
        <w:rPr>
          <w:b/>
          <w:u w:val="single"/>
        </w:rPr>
        <w:t>Anmeldung</w:t>
      </w:r>
    </w:p>
    <w:p w:rsidR="00B03815" w:rsidRDefault="00B03815" w:rsidP="00C464BD">
      <w:pPr>
        <w:spacing w:after="0" w:line="240" w:lineRule="auto"/>
      </w:pPr>
      <w:r>
        <w:t xml:space="preserve">Zur besseren Planung bitten wir um </w:t>
      </w:r>
      <w:r w:rsidR="00C464BD">
        <w:t xml:space="preserve">Ihre </w:t>
      </w:r>
      <w:r>
        <w:t xml:space="preserve">verbindliche Anmeldung mit dem beigefügten Formular bis zum </w:t>
      </w:r>
      <w:r w:rsidRPr="00C464BD">
        <w:rPr>
          <w:b/>
        </w:rPr>
        <w:t>31.01.2020</w:t>
      </w:r>
      <w:r>
        <w:t xml:space="preserve"> per </w:t>
      </w:r>
      <w:proofErr w:type="spellStart"/>
      <w:r>
        <w:t>e-mail</w:t>
      </w:r>
      <w:proofErr w:type="spellEnd"/>
      <w:r>
        <w:t xml:space="preserve"> an: </w:t>
      </w:r>
      <w:r w:rsidR="00E11FC3" w:rsidRPr="00E11FC3">
        <w:rPr>
          <w:rStyle w:val="Hyperlink"/>
        </w:rPr>
        <w:t>info@we</w:t>
      </w:r>
      <w:r w:rsidR="00E11FC3">
        <w:rPr>
          <w:rStyle w:val="Hyperlink"/>
        </w:rPr>
        <w:t>ltladen-wermelskirchen.de</w:t>
      </w:r>
    </w:p>
    <w:p w:rsidR="00B03815" w:rsidRDefault="00B03815" w:rsidP="00C464BD">
      <w:pPr>
        <w:spacing w:after="0" w:line="240" w:lineRule="auto"/>
      </w:pPr>
    </w:p>
    <w:p w:rsidR="00C868A1" w:rsidRDefault="00C868A1" w:rsidP="00C464BD">
      <w:pPr>
        <w:spacing w:after="0" w:line="240" w:lineRule="auto"/>
      </w:pPr>
    </w:p>
    <w:p w:rsidR="000A48E0" w:rsidRDefault="00B03815" w:rsidP="00C464BD">
      <w:pPr>
        <w:spacing w:after="0" w:line="240" w:lineRule="auto"/>
      </w:pPr>
      <w:r>
        <w:t>Wir freuen uns auf Ihren Besuch!</w:t>
      </w:r>
    </w:p>
    <w:sectPr w:rsidR="000A48E0" w:rsidSect="00C464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13"/>
    <w:rsid w:val="000A48E0"/>
    <w:rsid w:val="001854F8"/>
    <w:rsid w:val="00332476"/>
    <w:rsid w:val="004F7276"/>
    <w:rsid w:val="00554277"/>
    <w:rsid w:val="00560435"/>
    <w:rsid w:val="00574936"/>
    <w:rsid w:val="005F36A5"/>
    <w:rsid w:val="00654697"/>
    <w:rsid w:val="00667A2E"/>
    <w:rsid w:val="006A6825"/>
    <w:rsid w:val="00746368"/>
    <w:rsid w:val="007C3286"/>
    <w:rsid w:val="007E732A"/>
    <w:rsid w:val="00850AA3"/>
    <w:rsid w:val="008A1813"/>
    <w:rsid w:val="00B03815"/>
    <w:rsid w:val="00C464BD"/>
    <w:rsid w:val="00C868A1"/>
    <w:rsid w:val="00E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1D5"/>
  <w15:chartTrackingRefBased/>
  <w15:docId w15:val="{394E0931-3E8B-4A5A-9D4D-B464195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8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18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melskirchen.de/aktuelles/stadtinfo/stadt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32DC657-668D-423A-9D50-1AFB7290DB4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7189-A95E-47F2-9FC6-078E25F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Weckbecker, Nadine</dc:creator>
  <cp:keywords/>
  <dc:description/>
  <cp:lastModifiedBy>Weckbecker, Nadine</cp:lastModifiedBy>
  <cp:revision>16</cp:revision>
  <cp:lastPrinted>2019-12-10T10:46:00Z</cp:lastPrinted>
  <dcterms:created xsi:type="dcterms:W3CDTF">2019-12-01T09:12:00Z</dcterms:created>
  <dcterms:modified xsi:type="dcterms:W3CDTF">2019-12-12T07:12:00Z</dcterms:modified>
</cp:coreProperties>
</file>